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bookmarkStart w:id="0" w:name="_GoBack"/>
      <w:bookmarkEnd w:id="0"/>
    </w:p>
    <w:p w:rsidR="00AB65ED" w:rsidRDefault="00AB65ED">
      <w:pPr>
        <w:rPr>
          <w:rFonts w:ascii="Calibri" w:hAnsi="Calibri" w:cs="Calibri"/>
          <w:sz w:val="24"/>
          <w:szCs w:val="24"/>
        </w:rPr>
      </w:pPr>
    </w:p>
    <w:p w:rsidR="00AB65ED" w:rsidRDefault="00AC3E7D">
      <w:pPr>
        <w:jc w:val="right"/>
        <w:rPr>
          <w:rFonts w:cstheme="minorHAnsi"/>
          <w:sz w:val="24"/>
          <w:szCs w:val="24"/>
          <w:lang w:val="el-GR"/>
        </w:rPr>
      </w:pPr>
      <w:r w:rsidRPr="004B481F">
        <w:rPr>
          <w:rFonts w:cstheme="minorHAnsi"/>
          <w:sz w:val="24"/>
          <w:szCs w:val="24"/>
          <w:lang w:val="el-GR"/>
        </w:rPr>
        <w:t xml:space="preserve">Αθήνα, </w:t>
      </w:r>
      <w:r w:rsidR="00A25F17" w:rsidRPr="006F7D00">
        <w:rPr>
          <w:rFonts w:cstheme="minorHAnsi"/>
          <w:sz w:val="24"/>
          <w:szCs w:val="24"/>
          <w:lang w:val="el-GR"/>
        </w:rPr>
        <w:t>6</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853A25" w:rsidRPr="00DA18DE" w:rsidRDefault="00853A25">
      <w:pPr>
        <w:jc w:val="right"/>
        <w:rPr>
          <w:rFonts w:cstheme="minorHAnsi"/>
          <w:sz w:val="24"/>
          <w:szCs w:val="24"/>
          <w:lang w:val="el-GR"/>
        </w:rPr>
      </w:pPr>
    </w:p>
    <w:p w:rsidR="00AB65ED" w:rsidRPr="004B481F" w:rsidRDefault="00AB65ED">
      <w:pPr>
        <w:jc w:val="right"/>
        <w:rPr>
          <w:rFonts w:cstheme="minorHAnsi"/>
          <w:sz w:val="24"/>
          <w:szCs w:val="24"/>
          <w:lang w:val="el-GR"/>
        </w:rPr>
      </w:pPr>
    </w:p>
    <w:p w:rsidR="00A25F17" w:rsidRDefault="00A25F17" w:rsidP="00A25F17">
      <w:pPr>
        <w:jc w:val="center"/>
        <w:rPr>
          <w:b/>
          <w:bCs/>
          <w:sz w:val="24"/>
          <w:szCs w:val="24"/>
          <w:lang w:val="el-GR"/>
        </w:rPr>
      </w:pPr>
      <w:r w:rsidRPr="006F7D00">
        <w:rPr>
          <w:b/>
          <w:bCs/>
          <w:sz w:val="24"/>
          <w:szCs w:val="24"/>
          <w:lang w:val="el-GR"/>
        </w:rPr>
        <w:t xml:space="preserve">ΥΠΠΟΑ: </w:t>
      </w:r>
      <w:r>
        <w:rPr>
          <w:b/>
          <w:bCs/>
          <w:sz w:val="24"/>
          <w:szCs w:val="24"/>
          <w:lang w:val="el-GR"/>
        </w:rPr>
        <w:t xml:space="preserve">Λειτουργική και αισθητική αναβάθμιση του  </w:t>
      </w:r>
      <w:proofErr w:type="spellStart"/>
      <w:r>
        <w:rPr>
          <w:b/>
          <w:bCs/>
          <w:sz w:val="24"/>
          <w:szCs w:val="24"/>
          <w:lang w:val="el-GR"/>
        </w:rPr>
        <w:t>Κεραμεικού</w:t>
      </w:r>
      <w:proofErr w:type="spellEnd"/>
      <w:r>
        <w:rPr>
          <w:b/>
          <w:bCs/>
          <w:sz w:val="24"/>
          <w:szCs w:val="24"/>
          <w:lang w:val="el-GR"/>
        </w:rPr>
        <w:t xml:space="preserve">  </w:t>
      </w:r>
      <w:r w:rsidRPr="006F7D00">
        <w:rPr>
          <w:b/>
          <w:bCs/>
          <w:sz w:val="24"/>
          <w:szCs w:val="24"/>
          <w:lang w:val="el-GR"/>
        </w:rPr>
        <w:t xml:space="preserve"> </w:t>
      </w:r>
    </w:p>
    <w:p w:rsidR="00853A25" w:rsidRPr="006F7D00" w:rsidRDefault="00853A25" w:rsidP="00A25F17">
      <w:pPr>
        <w:jc w:val="center"/>
        <w:rPr>
          <w:b/>
          <w:bCs/>
          <w:sz w:val="24"/>
          <w:szCs w:val="24"/>
          <w:lang w:val="el-GR"/>
        </w:rPr>
      </w:pPr>
    </w:p>
    <w:p w:rsidR="00A25F17" w:rsidRPr="006F7D00" w:rsidRDefault="00A25F17" w:rsidP="00A25F17">
      <w:pPr>
        <w:rPr>
          <w:sz w:val="24"/>
          <w:szCs w:val="24"/>
          <w:lang w:val="el-GR"/>
        </w:rPr>
      </w:pPr>
    </w:p>
    <w:p w:rsidR="00A25F17" w:rsidRPr="006F7D00" w:rsidRDefault="00A25F17" w:rsidP="00853A25">
      <w:pPr>
        <w:spacing w:line="276" w:lineRule="auto"/>
        <w:jc w:val="both"/>
        <w:rPr>
          <w:sz w:val="24"/>
          <w:szCs w:val="24"/>
          <w:lang w:val="el-GR"/>
        </w:rPr>
      </w:pPr>
      <w:r w:rsidRPr="006F7D00">
        <w:rPr>
          <w:sz w:val="24"/>
          <w:szCs w:val="24"/>
          <w:lang w:val="el-GR"/>
        </w:rPr>
        <w:t xml:space="preserve">Η λειτουργική και αισθητική αναβάθμιση του αρχαιολογικού χώρου του </w:t>
      </w:r>
      <w:proofErr w:type="spellStart"/>
      <w:r w:rsidRPr="006F7D00">
        <w:rPr>
          <w:sz w:val="24"/>
          <w:szCs w:val="24"/>
          <w:lang w:val="el-GR"/>
        </w:rPr>
        <w:t>Κεραμεικού</w:t>
      </w:r>
      <w:proofErr w:type="spellEnd"/>
      <w:r w:rsidRPr="006F7D00">
        <w:rPr>
          <w:sz w:val="24"/>
          <w:szCs w:val="24"/>
          <w:lang w:val="el-GR"/>
        </w:rPr>
        <w:t xml:space="preserve"> αποτελεί προτεραιότητα για το Υπουργείο Πολιτισμού και Αθλητισμού. </w:t>
      </w:r>
      <w:r w:rsidRPr="008868AB">
        <w:rPr>
          <w:sz w:val="24"/>
          <w:szCs w:val="24"/>
          <w:lang w:val="el-GR"/>
        </w:rPr>
        <w:t>Οι παρεμβάσεις που έχουν προγραμματιστεί από την Εφορεία Αρχαιοτήτων Πόλης Αθηνών, αφορούν</w:t>
      </w:r>
      <w:r w:rsidRPr="006F7D00">
        <w:rPr>
          <w:sz w:val="24"/>
          <w:szCs w:val="24"/>
          <w:lang w:val="el-GR"/>
        </w:rPr>
        <w:t>, μεταξύ άλλων,</w:t>
      </w:r>
      <w:r w:rsidRPr="008868AB">
        <w:rPr>
          <w:sz w:val="24"/>
          <w:szCs w:val="24"/>
          <w:lang w:val="el-GR"/>
        </w:rPr>
        <w:t xml:space="preserve"> στην αποκατάσταση του αρχαίου οδικού δικτύου και των διαδρομών κυκλοφορίας των επισκεπτών</w:t>
      </w:r>
      <w:r>
        <w:rPr>
          <w:sz w:val="24"/>
          <w:szCs w:val="24"/>
          <w:lang w:val="el-GR"/>
        </w:rPr>
        <w:t>,</w:t>
      </w:r>
      <w:r w:rsidRPr="008868AB">
        <w:rPr>
          <w:sz w:val="24"/>
          <w:szCs w:val="24"/>
          <w:lang w:val="el-GR"/>
        </w:rPr>
        <w:t xml:space="preserve"> με πρόβλεψη για </w:t>
      </w:r>
      <w:proofErr w:type="spellStart"/>
      <w:r w:rsidRPr="008868AB">
        <w:rPr>
          <w:sz w:val="24"/>
          <w:szCs w:val="24"/>
          <w:lang w:val="el-GR"/>
        </w:rPr>
        <w:t>ΑμεΑ</w:t>
      </w:r>
      <w:proofErr w:type="spellEnd"/>
      <w:r w:rsidRPr="008868AB">
        <w:rPr>
          <w:sz w:val="24"/>
          <w:szCs w:val="24"/>
          <w:lang w:val="el-GR"/>
        </w:rPr>
        <w:t xml:space="preserve"> και εμποδιζόμενα άτομα, στη διαμόρφωση νέων χώρων στάσης, ανάπαυσης και θέασης στον αρχαιολογικό χώρο,</w:t>
      </w:r>
      <w:r w:rsidRPr="006F7D00">
        <w:rPr>
          <w:sz w:val="24"/>
          <w:szCs w:val="24"/>
          <w:lang w:val="el-GR"/>
        </w:rPr>
        <w:t xml:space="preserve"> </w:t>
      </w:r>
      <w:r w:rsidRPr="008868AB">
        <w:rPr>
          <w:sz w:val="24"/>
          <w:szCs w:val="24"/>
          <w:lang w:val="el-GR"/>
        </w:rPr>
        <w:t xml:space="preserve">στη δημιουργία νέας εισόδου </w:t>
      </w:r>
      <w:r>
        <w:rPr>
          <w:sz w:val="24"/>
          <w:szCs w:val="24"/>
          <w:lang w:val="el-GR"/>
        </w:rPr>
        <w:t>–</w:t>
      </w:r>
      <w:r w:rsidRPr="008868AB">
        <w:rPr>
          <w:sz w:val="24"/>
          <w:szCs w:val="24"/>
          <w:lang w:val="el-GR"/>
        </w:rPr>
        <w:t xml:space="preserve"> εξόδου</w:t>
      </w:r>
      <w:r>
        <w:rPr>
          <w:sz w:val="24"/>
          <w:szCs w:val="24"/>
          <w:lang w:val="el-GR"/>
        </w:rPr>
        <w:t xml:space="preserve">, </w:t>
      </w:r>
      <w:r w:rsidRPr="008868AB">
        <w:rPr>
          <w:sz w:val="24"/>
          <w:szCs w:val="24"/>
          <w:lang w:val="el-GR"/>
        </w:rPr>
        <w:t>στην τοποθέτηση νέων στεγάστρων,</w:t>
      </w:r>
      <w:r w:rsidRPr="006F7D00">
        <w:rPr>
          <w:sz w:val="24"/>
          <w:szCs w:val="24"/>
          <w:lang w:val="el-GR"/>
        </w:rPr>
        <w:t xml:space="preserve"> σ</w:t>
      </w:r>
      <w:r w:rsidRPr="008868AB">
        <w:rPr>
          <w:sz w:val="24"/>
          <w:szCs w:val="24"/>
          <w:lang w:val="el-GR"/>
        </w:rPr>
        <w:t xml:space="preserve">τη διευθέτηση των </w:t>
      </w:r>
      <w:proofErr w:type="spellStart"/>
      <w:r w:rsidRPr="008868AB">
        <w:rPr>
          <w:sz w:val="24"/>
          <w:szCs w:val="24"/>
          <w:lang w:val="el-GR"/>
        </w:rPr>
        <w:t>ομβρίων</w:t>
      </w:r>
      <w:proofErr w:type="spellEnd"/>
      <w:r w:rsidRPr="008868AB">
        <w:rPr>
          <w:sz w:val="24"/>
          <w:szCs w:val="24"/>
          <w:lang w:val="el-GR"/>
        </w:rPr>
        <w:t xml:space="preserve"> υδάτων, </w:t>
      </w:r>
      <w:r w:rsidRPr="006F7D00">
        <w:rPr>
          <w:sz w:val="24"/>
          <w:szCs w:val="24"/>
          <w:lang w:val="el-GR"/>
        </w:rPr>
        <w:t xml:space="preserve">στη δημιουργία απτικών διαδρομών για την </w:t>
      </w:r>
      <w:r w:rsidRPr="008868AB">
        <w:rPr>
          <w:sz w:val="24"/>
          <w:szCs w:val="24"/>
          <w:lang w:val="el-GR"/>
        </w:rPr>
        <w:t>προσβασιμότητα ατόμων με προβλήματα όρασης</w:t>
      </w:r>
      <w:r>
        <w:rPr>
          <w:sz w:val="24"/>
          <w:szCs w:val="24"/>
          <w:lang w:val="el-GR"/>
        </w:rPr>
        <w:t xml:space="preserve"> όπως </w:t>
      </w:r>
      <w:r w:rsidRPr="008868AB">
        <w:rPr>
          <w:sz w:val="24"/>
          <w:szCs w:val="24"/>
          <w:lang w:val="el-GR"/>
        </w:rPr>
        <w:t>και των αναγκαίων υποδομών εξυπηρέτησης των επισκεπτών</w:t>
      </w:r>
      <w:r w:rsidRPr="006F7D00">
        <w:rPr>
          <w:sz w:val="24"/>
          <w:szCs w:val="24"/>
          <w:lang w:val="el-GR"/>
        </w:rPr>
        <w:t>.</w:t>
      </w:r>
      <w:r w:rsidRPr="00A25F17">
        <w:rPr>
          <w:sz w:val="24"/>
          <w:szCs w:val="24"/>
          <w:lang w:val="el-GR"/>
        </w:rPr>
        <w:t xml:space="preserve"> </w:t>
      </w:r>
      <w:r w:rsidRPr="006F7D00">
        <w:rPr>
          <w:sz w:val="24"/>
          <w:szCs w:val="24"/>
          <w:lang w:val="el-GR"/>
        </w:rPr>
        <w:t>Το συνολικό έργο χρηματοδοτείται από το Ταμείο Ανάκαμψης και Ανθεκτικότητας.</w:t>
      </w:r>
    </w:p>
    <w:p w:rsidR="00A25F17" w:rsidRPr="008868AB" w:rsidRDefault="00A25F17" w:rsidP="00853A25">
      <w:pPr>
        <w:spacing w:line="276" w:lineRule="auto"/>
        <w:jc w:val="both"/>
        <w:rPr>
          <w:sz w:val="24"/>
          <w:szCs w:val="24"/>
          <w:lang w:val="el-GR"/>
        </w:rPr>
      </w:pPr>
    </w:p>
    <w:p w:rsidR="00A25F17" w:rsidRPr="008868AB" w:rsidRDefault="00A25F17" w:rsidP="00853A25">
      <w:pPr>
        <w:spacing w:line="276" w:lineRule="auto"/>
        <w:jc w:val="both"/>
        <w:rPr>
          <w:sz w:val="24"/>
          <w:szCs w:val="24"/>
          <w:lang w:val="el-GR"/>
        </w:rPr>
      </w:pPr>
      <w:r w:rsidRPr="008868AB">
        <w:rPr>
          <w:sz w:val="24"/>
          <w:szCs w:val="24"/>
          <w:lang w:val="el-GR"/>
        </w:rPr>
        <w:t xml:space="preserve">Όπως δήλωσε η Υπουργός Πολιτισμού και Αθλητισμού Λίνα </w:t>
      </w:r>
      <w:proofErr w:type="spellStart"/>
      <w:r w:rsidRPr="008868AB">
        <w:rPr>
          <w:sz w:val="24"/>
          <w:szCs w:val="24"/>
          <w:lang w:val="el-GR"/>
        </w:rPr>
        <w:t>Μενδώνη</w:t>
      </w:r>
      <w:proofErr w:type="spellEnd"/>
      <w:r>
        <w:rPr>
          <w:sz w:val="24"/>
          <w:szCs w:val="24"/>
          <w:lang w:val="el-GR"/>
        </w:rPr>
        <w:t xml:space="preserve"> </w:t>
      </w:r>
      <w:r w:rsidRPr="008868AB">
        <w:rPr>
          <w:sz w:val="24"/>
          <w:szCs w:val="24"/>
          <w:lang w:val="el-GR"/>
        </w:rPr>
        <w:t xml:space="preserve">«Ο </w:t>
      </w:r>
      <w:proofErr w:type="spellStart"/>
      <w:r w:rsidRPr="008868AB">
        <w:rPr>
          <w:sz w:val="24"/>
          <w:szCs w:val="24"/>
          <w:lang w:val="el-GR"/>
        </w:rPr>
        <w:t>Κεραμεικός</w:t>
      </w:r>
      <w:proofErr w:type="spellEnd"/>
      <w:r>
        <w:rPr>
          <w:sz w:val="24"/>
          <w:szCs w:val="24"/>
          <w:lang w:val="el-GR"/>
        </w:rPr>
        <w:t xml:space="preserve"> είναι από τους σημαντικότερους και πλέον ενδιαφέροντες αρχαιολογικούς χώρους της Αθήνας. Συγχρόνως, αποτελεί έναν ελεύθερο δημόσιο χώρο υψηλής αισθητικής και παιδευτικής αξίας. Ακολουθώντας τις αρχές του στρατηγικού σχεδίου δράσης για τον </w:t>
      </w:r>
      <w:proofErr w:type="spellStart"/>
      <w:r>
        <w:rPr>
          <w:sz w:val="24"/>
          <w:szCs w:val="24"/>
          <w:lang w:val="el-GR"/>
        </w:rPr>
        <w:t>Κεραμεικό</w:t>
      </w:r>
      <w:proofErr w:type="spellEnd"/>
      <w:r>
        <w:rPr>
          <w:sz w:val="24"/>
          <w:szCs w:val="24"/>
          <w:lang w:val="el-GR"/>
        </w:rPr>
        <w:t xml:space="preserve">, προϊόν συστηματικής συνεργασίας των υπηρεσιών του ΥΠΠΟΑ με το Γερμανικό Αρχαιολογικό Ινστιτούτο, προχωρούμε στην αναβάθμιση των υποδομών του με </w:t>
      </w:r>
      <w:r w:rsidRPr="008868AB">
        <w:rPr>
          <w:sz w:val="24"/>
          <w:szCs w:val="24"/>
          <w:lang w:val="el-GR"/>
        </w:rPr>
        <w:t>στόχο την ενδυνάμωση της εμπειρίας των επισκε</w:t>
      </w:r>
      <w:r>
        <w:rPr>
          <w:sz w:val="24"/>
          <w:szCs w:val="24"/>
          <w:lang w:val="el-GR"/>
        </w:rPr>
        <w:t>π</w:t>
      </w:r>
      <w:r w:rsidRPr="008868AB">
        <w:rPr>
          <w:sz w:val="24"/>
          <w:szCs w:val="24"/>
          <w:lang w:val="el-GR"/>
        </w:rPr>
        <w:t xml:space="preserve">τών, </w:t>
      </w:r>
      <w:r>
        <w:rPr>
          <w:sz w:val="24"/>
          <w:szCs w:val="24"/>
          <w:lang w:val="el-GR"/>
        </w:rPr>
        <w:t>Ε</w:t>
      </w:r>
      <w:r w:rsidRPr="008868AB">
        <w:rPr>
          <w:sz w:val="24"/>
          <w:szCs w:val="24"/>
          <w:lang w:val="el-GR"/>
        </w:rPr>
        <w:t xml:space="preserve">λλήνων και ξένων. </w:t>
      </w:r>
      <w:r>
        <w:rPr>
          <w:sz w:val="24"/>
          <w:szCs w:val="24"/>
          <w:lang w:val="el-GR"/>
        </w:rPr>
        <w:t>Ο</w:t>
      </w:r>
      <w:r w:rsidRPr="008868AB">
        <w:rPr>
          <w:sz w:val="24"/>
          <w:szCs w:val="24"/>
          <w:lang w:val="el-GR"/>
        </w:rPr>
        <w:t xml:space="preserve"> ανασχεδιασμό</w:t>
      </w:r>
      <w:r>
        <w:rPr>
          <w:sz w:val="24"/>
          <w:szCs w:val="24"/>
          <w:lang w:val="el-GR"/>
        </w:rPr>
        <w:t>ς</w:t>
      </w:r>
      <w:r w:rsidRPr="008868AB">
        <w:rPr>
          <w:sz w:val="24"/>
          <w:szCs w:val="24"/>
          <w:lang w:val="el-GR"/>
        </w:rPr>
        <w:t xml:space="preserve"> των διαδρομών</w:t>
      </w:r>
      <w:r>
        <w:rPr>
          <w:sz w:val="24"/>
          <w:szCs w:val="24"/>
          <w:lang w:val="el-GR"/>
        </w:rPr>
        <w:t xml:space="preserve"> με τη</w:t>
      </w:r>
      <w:r w:rsidRPr="008868AB">
        <w:rPr>
          <w:sz w:val="24"/>
          <w:szCs w:val="24"/>
          <w:lang w:val="el-GR"/>
        </w:rPr>
        <w:t xml:space="preserve"> χάραξη</w:t>
      </w:r>
      <w:r>
        <w:rPr>
          <w:sz w:val="24"/>
          <w:szCs w:val="24"/>
          <w:lang w:val="el-GR"/>
        </w:rPr>
        <w:t xml:space="preserve"> και</w:t>
      </w:r>
      <w:r w:rsidRPr="008868AB">
        <w:rPr>
          <w:sz w:val="24"/>
          <w:szCs w:val="24"/>
          <w:lang w:val="el-GR"/>
        </w:rPr>
        <w:t xml:space="preserve"> νέας διαδρομής</w:t>
      </w:r>
      <w:r>
        <w:rPr>
          <w:sz w:val="24"/>
          <w:szCs w:val="24"/>
          <w:lang w:val="el-GR"/>
        </w:rPr>
        <w:t xml:space="preserve"> κατατείνει</w:t>
      </w:r>
      <w:r w:rsidRPr="008868AB">
        <w:rPr>
          <w:sz w:val="24"/>
          <w:szCs w:val="24"/>
          <w:lang w:val="el-GR"/>
        </w:rPr>
        <w:t xml:space="preserve"> στην καλύτερη κατανόηση και θέαση του αρχαιολογικού χώρου</w:t>
      </w:r>
      <w:r>
        <w:rPr>
          <w:sz w:val="24"/>
          <w:szCs w:val="24"/>
          <w:lang w:val="el-GR"/>
        </w:rPr>
        <w:t xml:space="preserve">, ενώ </w:t>
      </w:r>
      <w:r w:rsidRPr="008868AB">
        <w:rPr>
          <w:sz w:val="24"/>
          <w:szCs w:val="24"/>
          <w:lang w:val="el-GR"/>
        </w:rPr>
        <w:t>ενιαία αντιμετ</w:t>
      </w:r>
      <w:r>
        <w:rPr>
          <w:sz w:val="24"/>
          <w:szCs w:val="24"/>
          <w:lang w:val="el-GR"/>
        </w:rPr>
        <w:t>ωπίζεται η ένταξη και τω</w:t>
      </w:r>
      <w:r w:rsidRPr="008868AB">
        <w:rPr>
          <w:sz w:val="24"/>
          <w:szCs w:val="24"/>
          <w:lang w:val="el-GR"/>
        </w:rPr>
        <w:t>ν νέων στεγάστρων προστασίας</w:t>
      </w:r>
      <w:r>
        <w:rPr>
          <w:sz w:val="24"/>
          <w:szCs w:val="24"/>
          <w:lang w:val="el-GR"/>
        </w:rPr>
        <w:t>,</w:t>
      </w:r>
      <w:r w:rsidRPr="008868AB">
        <w:rPr>
          <w:sz w:val="24"/>
          <w:szCs w:val="24"/>
          <w:lang w:val="el-GR"/>
        </w:rPr>
        <w:t xml:space="preserve"> αναβαθμίζ</w:t>
      </w:r>
      <w:r>
        <w:rPr>
          <w:sz w:val="24"/>
          <w:szCs w:val="24"/>
          <w:lang w:val="el-GR"/>
        </w:rPr>
        <w:t xml:space="preserve">οντας τη συνολική άποψη του </w:t>
      </w:r>
      <w:proofErr w:type="spellStart"/>
      <w:r>
        <w:rPr>
          <w:sz w:val="24"/>
          <w:szCs w:val="24"/>
          <w:lang w:val="el-GR"/>
        </w:rPr>
        <w:t>Κεραμεικού</w:t>
      </w:r>
      <w:proofErr w:type="spellEnd"/>
      <w:r>
        <w:rPr>
          <w:sz w:val="24"/>
          <w:szCs w:val="24"/>
          <w:lang w:val="el-GR"/>
        </w:rPr>
        <w:t xml:space="preserve">. </w:t>
      </w:r>
      <w:r w:rsidRPr="008868AB">
        <w:rPr>
          <w:sz w:val="24"/>
          <w:szCs w:val="24"/>
          <w:lang w:val="el-GR"/>
        </w:rPr>
        <w:t>Η λειτουργική και αισθητική προσέγγιση τ</w:t>
      </w:r>
      <w:r>
        <w:rPr>
          <w:sz w:val="24"/>
          <w:szCs w:val="24"/>
          <w:lang w:val="el-GR"/>
        </w:rPr>
        <w:t>ης</w:t>
      </w:r>
      <w:r w:rsidRPr="008868AB">
        <w:rPr>
          <w:sz w:val="24"/>
          <w:szCs w:val="24"/>
          <w:lang w:val="el-GR"/>
        </w:rPr>
        <w:t xml:space="preserve"> εισόδου </w:t>
      </w:r>
      <w:r>
        <w:rPr>
          <w:sz w:val="24"/>
          <w:szCs w:val="24"/>
          <w:lang w:val="el-GR"/>
        </w:rPr>
        <w:t xml:space="preserve">και η δημιουργία νέας εξόδου </w:t>
      </w:r>
      <w:r w:rsidRPr="008868AB">
        <w:rPr>
          <w:sz w:val="24"/>
          <w:szCs w:val="24"/>
          <w:lang w:val="el-GR"/>
        </w:rPr>
        <w:t>ακολουθεί τη φιλοσοφία ενός μεταβατικού χώρου που λειτουργεί ως σημείο διασύνδεσης της πόλης και του αρχαιολογικού χώρου.</w:t>
      </w:r>
      <w:r w:rsidRPr="009A3A22">
        <w:rPr>
          <w:rFonts w:cs="Courier"/>
          <w:color w:val="202124"/>
          <w:sz w:val="24"/>
          <w:szCs w:val="24"/>
          <w:lang w:val="el-GR" w:eastAsia="en-US"/>
        </w:rPr>
        <w:t xml:space="preserve"> </w:t>
      </w:r>
      <w:r>
        <w:rPr>
          <w:rFonts w:cs="Courier"/>
          <w:color w:val="202124"/>
          <w:sz w:val="24"/>
          <w:szCs w:val="24"/>
          <w:lang w:val="el-GR" w:eastAsia="en-US"/>
        </w:rPr>
        <w:t>Η υπάρχουσα είσοδος στον πεζόδρομο της οδού Ερμού διατηρείται. Η έξοδος, ωστόσο, μετακινείται</w:t>
      </w:r>
      <w:r w:rsidRPr="00DE44C4">
        <w:rPr>
          <w:rFonts w:cs="Courier"/>
          <w:color w:val="202124"/>
          <w:sz w:val="24"/>
          <w:szCs w:val="24"/>
          <w:lang w:val="el-GR" w:eastAsia="en-US"/>
        </w:rPr>
        <w:t xml:space="preserve"> </w:t>
      </w:r>
      <w:r>
        <w:rPr>
          <w:rFonts w:cs="Courier"/>
          <w:color w:val="202124"/>
          <w:sz w:val="24"/>
          <w:szCs w:val="24"/>
          <w:lang w:val="el-GR" w:eastAsia="en-US"/>
        </w:rPr>
        <w:t>επί</w:t>
      </w:r>
      <w:r w:rsidRPr="00DE44C4">
        <w:rPr>
          <w:rFonts w:cs="Courier"/>
          <w:color w:val="202124"/>
          <w:sz w:val="24"/>
          <w:szCs w:val="24"/>
          <w:lang w:val="el-GR" w:eastAsia="en-US"/>
        </w:rPr>
        <w:t xml:space="preserve"> της οδού Ασωμάτων</w:t>
      </w:r>
      <w:r>
        <w:rPr>
          <w:rFonts w:cs="Courier"/>
          <w:color w:val="202124"/>
          <w:sz w:val="24"/>
          <w:szCs w:val="24"/>
          <w:lang w:val="el-GR" w:eastAsia="en-US"/>
        </w:rPr>
        <w:t xml:space="preserve"> -πολύ κοντά</w:t>
      </w:r>
      <w:r w:rsidRPr="00DE44C4">
        <w:rPr>
          <w:rFonts w:cs="Courier"/>
          <w:color w:val="202124"/>
          <w:sz w:val="24"/>
          <w:szCs w:val="24"/>
          <w:lang w:val="el-GR" w:eastAsia="en-US"/>
        </w:rPr>
        <w:t xml:space="preserve"> στο Μουσείο Μπενάκη Ισλαμικής Τέχνης και την Εβραϊκή Συναγωγή</w:t>
      </w:r>
      <w:r>
        <w:rPr>
          <w:rFonts w:cs="Courier"/>
          <w:color w:val="202124"/>
          <w:sz w:val="24"/>
          <w:szCs w:val="24"/>
          <w:lang w:val="el-GR" w:eastAsia="en-US"/>
        </w:rPr>
        <w:t>- αξιοποιώντας υπάρχοντα κτίσματα, που σήμερα χρησιμοποιούνται ως αποθήκες υλικών.</w:t>
      </w:r>
      <w:r w:rsidRPr="008868AB">
        <w:rPr>
          <w:sz w:val="24"/>
          <w:szCs w:val="24"/>
          <w:lang w:val="el-GR"/>
        </w:rPr>
        <w:t xml:space="preserve"> </w:t>
      </w:r>
      <w:r w:rsidRPr="009A3A22">
        <w:rPr>
          <w:rFonts w:cs="Courier"/>
          <w:color w:val="202124"/>
          <w:sz w:val="24"/>
          <w:szCs w:val="24"/>
          <w:lang w:val="el-GR" w:eastAsia="en-US"/>
        </w:rPr>
        <w:t xml:space="preserve">Με την προσέγγιση </w:t>
      </w:r>
      <w:r w:rsidRPr="009A3A22">
        <w:rPr>
          <w:rFonts w:cs="Courier"/>
          <w:color w:val="202124"/>
          <w:sz w:val="24"/>
          <w:szCs w:val="24"/>
          <w:lang w:val="el-GR" w:eastAsia="en-US"/>
        </w:rPr>
        <w:lastRenderedPageBreak/>
        <w:t xml:space="preserve">αυτή αλλάζει η ροή των επισκεπτών και επιτυγχάνεται αποσυμφόρηση, ιδιαίτερα τις περιόδους μεγάλης </w:t>
      </w:r>
      <w:proofErr w:type="spellStart"/>
      <w:r w:rsidRPr="009A3A22">
        <w:rPr>
          <w:rFonts w:cs="Courier"/>
          <w:color w:val="202124"/>
          <w:sz w:val="24"/>
          <w:szCs w:val="24"/>
          <w:lang w:val="el-GR" w:eastAsia="en-US"/>
        </w:rPr>
        <w:t>επισκεψιμότητας</w:t>
      </w:r>
      <w:proofErr w:type="spellEnd"/>
      <w:r>
        <w:rPr>
          <w:rFonts w:cs="Courier"/>
          <w:color w:val="202124"/>
          <w:sz w:val="24"/>
          <w:szCs w:val="24"/>
          <w:lang w:val="el-GR" w:eastAsia="en-US"/>
        </w:rPr>
        <w:t xml:space="preserve">. Για την </w:t>
      </w:r>
      <w:r w:rsidRPr="009A3A22">
        <w:rPr>
          <w:rFonts w:cs="Courier"/>
          <w:color w:val="202124"/>
          <w:sz w:val="24"/>
          <w:szCs w:val="24"/>
          <w:lang w:val="el-GR" w:eastAsia="en-US"/>
        </w:rPr>
        <w:t xml:space="preserve"> απρόσκοπτη πρόσβαση των </w:t>
      </w:r>
      <w:proofErr w:type="spellStart"/>
      <w:r w:rsidRPr="009A3A22">
        <w:rPr>
          <w:rFonts w:cs="Courier"/>
          <w:color w:val="202124"/>
          <w:sz w:val="24"/>
          <w:szCs w:val="24"/>
          <w:lang w:val="el-GR" w:eastAsia="en-US"/>
        </w:rPr>
        <w:t>ΑμεΑ</w:t>
      </w:r>
      <w:proofErr w:type="spellEnd"/>
      <w:r w:rsidRPr="009A3A22">
        <w:rPr>
          <w:rFonts w:cs="Courier"/>
          <w:color w:val="202124"/>
          <w:sz w:val="24"/>
          <w:szCs w:val="24"/>
          <w:lang w:val="el-GR" w:eastAsia="en-US"/>
        </w:rPr>
        <w:t xml:space="preserve"> </w:t>
      </w:r>
      <w:r>
        <w:rPr>
          <w:rFonts w:cs="Courier"/>
          <w:color w:val="202124"/>
          <w:sz w:val="24"/>
          <w:szCs w:val="24"/>
          <w:lang w:val="el-GR" w:eastAsia="en-US"/>
        </w:rPr>
        <w:t>δημιουργείται</w:t>
      </w:r>
      <w:r w:rsidRPr="009A3A22">
        <w:rPr>
          <w:rFonts w:cs="Courier"/>
          <w:color w:val="202124"/>
          <w:sz w:val="24"/>
          <w:szCs w:val="24"/>
          <w:lang w:val="el-GR" w:eastAsia="en-US"/>
        </w:rPr>
        <w:t xml:space="preserve"> μια ελαφρώς κεκλιμένη διαδρομή και καλύτερη περιήγηση των επισκεπτών</w:t>
      </w:r>
      <w:r>
        <w:rPr>
          <w:rFonts w:cs="Courier"/>
          <w:color w:val="202124"/>
          <w:sz w:val="24"/>
          <w:szCs w:val="24"/>
          <w:lang w:val="el-GR" w:eastAsia="en-US"/>
        </w:rPr>
        <w:t>,</w:t>
      </w:r>
      <w:r w:rsidRPr="009A3A22">
        <w:rPr>
          <w:rFonts w:cs="Courier"/>
          <w:color w:val="202124"/>
          <w:sz w:val="24"/>
          <w:szCs w:val="24"/>
          <w:lang w:val="el-GR" w:eastAsia="en-US"/>
        </w:rPr>
        <w:t xml:space="preserve"> σε όλο τον χώρο</w:t>
      </w:r>
      <w:r>
        <w:rPr>
          <w:rFonts w:cs="Courier"/>
          <w:color w:val="202124"/>
          <w:sz w:val="24"/>
          <w:szCs w:val="24"/>
          <w:lang w:val="el-GR" w:eastAsia="en-US"/>
        </w:rPr>
        <w:t>,</w:t>
      </w:r>
      <w:r w:rsidRPr="009A3A22">
        <w:rPr>
          <w:rFonts w:cs="Courier"/>
          <w:color w:val="202124"/>
          <w:sz w:val="24"/>
          <w:szCs w:val="24"/>
          <w:lang w:val="el-GR" w:eastAsia="en-US"/>
        </w:rPr>
        <w:t xml:space="preserve"> και όχι μόνο γύρω από το κεντρικό μονοπάτι».</w:t>
      </w:r>
      <w:r w:rsidRPr="000D7DBA">
        <w:rPr>
          <w:rFonts w:ascii="inherit" w:hAnsi="inherit" w:cs="Courier"/>
          <w:color w:val="202124"/>
          <w:sz w:val="42"/>
          <w:szCs w:val="42"/>
          <w:lang w:val="el-GR" w:eastAsia="en-US"/>
        </w:rPr>
        <w:t xml:space="preserve"> </w:t>
      </w:r>
    </w:p>
    <w:p w:rsidR="009C0900" w:rsidRPr="00A25F17" w:rsidRDefault="009C0900" w:rsidP="00853A25">
      <w:pPr>
        <w:spacing w:line="276" w:lineRule="auto"/>
        <w:jc w:val="center"/>
        <w:rPr>
          <w:rFonts w:cstheme="minorHAnsi"/>
          <w:color w:val="000000"/>
          <w:lang w:val="el-GR"/>
        </w:rPr>
      </w:pPr>
    </w:p>
    <w:sectPr w:rsidR="009C0900" w:rsidRPr="00A25F1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309020205020404"/>
    <w:charset w:val="00"/>
    <w:family w:val="auto"/>
    <w:pitch w:val="variable"/>
    <w:sig w:usb0="00000003" w:usb1="00000000" w:usb2="00000000" w:usb3="00000000" w:csb0="00000003" w:csb1="00000000"/>
  </w:font>
  <w:font w:name="inherit">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5679"/>
    <w:rsid w:val="00270EA3"/>
    <w:rsid w:val="00296447"/>
    <w:rsid w:val="002E03A5"/>
    <w:rsid w:val="00322696"/>
    <w:rsid w:val="003F614C"/>
    <w:rsid w:val="004A2F8E"/>
    <w:rsid w:val="004B481F"/>
    <w:rsid w:val="005064D8"/>
    <w:rsid w:val="00522EF6"/>
    <w:rsid w:val="00553B1E"/>
    <w:rsid w:val="006274E4"/>
    <w:rsid w:val="00642839"/>
    <w:rsid w:val="006455BC"/>
    <w:rsid w:val="00654FC8"/>
    <w:rsid w:val="006922E8"/>
    <w:rsid w:val="006F7D00"/>
    <w:rsid w:val="00777835"/>
    <w:rsid w:val="00853A25"/>
    <w:rsid w:val="009C0900"/>
    <w:rsid w:val="00A25F17"/>
    <w:rsid w:val="00A66BEB"/>
    <w:rsid w:val="00A725FE"/>
    <w:rsid w:val="00A81648"/>
    <w:rsid w:val="00AB65ED"/>
    <w:rsid w:val="00AC3E7D"/>
    <w:rsid w:val="00BE4883"/>
    <w:rsid w:val="00D02CB5"/>
    <w:rsid w:val="00DA18DE"/>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7D19C"/>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BCBB6F72-4776-4730-A93D-FF24E6854E23}"/>
</file>

<file path=customXml/itemProps3.xml><?xml version="1.0" encoding="utf-8"?>
<ds:datastoreItem xmlns:ds="http://schemas.openxmlformats.org/officeDocument/2006/customXml" ds:itemID="{E0BA75F0-525F-41DC-BFF4-5261CCA818D9}"/>
</file>

<file path=customXml/itemProps4.xml><?xml version="1.0" encoding="utf-8"?>
<ds:datastoreItem xmlns:ds="http://schemas.openxmlformats.org/officeDocument/2006/customXml" ds:itemID="{4BB045D9-2024-486C-9A0F-B5FB53F13E14}"/>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2092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Λειτουργική και αισθητική αναβάθμιση του Κεραμεικού</dc:title>
  <dc:creator>cultm</dc:creator>
  <cp:lastModifiedBy>Ελευθερία Πελτέκη</cp:lastModifiedBy>
  <cp:revision>2</cp:revision>
  <dcterms:created xsi:type="dcterms:W3CDTF">2023-03-06T10:20:00Z</dcterms:created>
  <dcterms:modified xsi:type="dcterms:W3CDTF">2023-03-06T10:20:00Z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